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5935" w14:textId="28FBC840" w:rsidR="00BA5B78" w:rsidRPr="001E493B" w:rsidRDefault="00BA5B78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7981108"/>
      <w:bookmarkStart w:id="1" w:name="_Hlk207977443"/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118/18, 42/20, 127/20, 52/21, 152/22 i 152/24), Odluke Vlade Republike Hrvatske o pomoći za ublažavanje i djelomično uklanjanje posljedica prirodne nepogode suše na prinosima za 2024. godinu </w:t>
      </w:r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bookmarkStart w:id="2" w:name="_Hlk208826089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50301-27/22-25-3)</w:t>
      </w:r>
      <w:bookmarkEnd w:id="2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432DB7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</w:t>
      </w:r>
      <w:r w:rsidR="00432DB7">
        <w:rPr>
          <w:rFonts w:ascii="Times New Roman" w:hAnsi="Times New Roman" w:cs="Times New Roman"/>
          <w:color w:val="231F20"/>
          <w:sz w:val="24"/>
          <w:szCs w:val="24"/>
        </w:rPr>
        <w:t>općine Erdut</w:t>
      </w:r>
      <w:r w:rsidR="000034FC"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32DB7" w:rsidRPr="00432DB7">
        <w:rPr>
          <w:rFonts w:ascii="Times New Roman" w:eastAsia="Times New Roman" w:hAnsi="Times New Roman" w:cs="Times New Roman"/>
          <w:sz w:val="24"/>
          <w:szCs w:val="24"/>
          <w:lang w:eastAsia="hr-HR"/>
        </w:rPr>
        <w:t>(“Službeni glasnik“ Općine Erdut 91/21., 97/23., 99/23. i 108/25.)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32DB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</w:t>
      </w:r>
      <w:r w:rsidR="00E443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Erdut</w:t>
      </w:r>
      <w:r w:rsidRP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2DB7" w:rsidRPr="00432D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svojoj </w:t>
      </w:r>
      <w:r w:rsidR="00F965B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32DB7" w:rsidRPr="00432D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F965B6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432DB7" w:rsidRPr="00432D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965B6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="00432DB7" w:rsidRPr="00432D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.2025. g.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6B3383E2" w14:textId="77777777" w:rsidR="00BA5B78" w:rsidRPr="001E493B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0F52895A" w14:textId="508C4AD4" w:rsidR="00D50B4C" w:rsidRPr="001E493B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PROGRAM DODJELE POTPORA MALE VRIJEDNOSTI POLJOPRIVREDNICIMA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NA PODRUČJU </w:t>
      </w:r>
      <w:r w:rsidR="00432DB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OPĆINE ERDUT 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</w:t>
      </w:r>
      <w:r w:rsidR="0068732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PRIRODNE NEPOGODE SUŠE ZA 2024. GODINU</w:t>
      </w:r>
      <w:bookmarkEnd w:id="0"/>
    </w:p>
    <w:p w14:paraId="17F4BAF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0447AF0F" w14:textId="0677268A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240E2C77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5D2048" w14:textId="4D06560D" w:rsidR="001D1870" w:rsidRPr="001E493B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color w:val="231F20"/>
        </w:rPr>
        <w:t xml:space="preserve">1. </w:t>
      </w:r>
      <w:r w:rsidR="00432DB7">
        <w:rPr>
          <w:color w:val="231F20"/>
        </w:rPr>
        <w:t xml:space="preserve">Općinu Erdut </w:t>
      </w:r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p w14:paraId="355CF0DE" w14:textId="77777777" w:rsidR="00F6321C" w:rsidRPr="001E493B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3"/>
    <w:p w14:paraId="27A55086" w14:textId="0BF241C8" w:rsidR="00D50B4C" w:rsidRPr="001E493B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4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 w:rsidR="009D4FAF">
        <w:rPr>
          <w:rFonts w:ascii="Times New Roman" w:eastAsia="Times New Roman" w:hAnsi="Times New Roman" w:cs="Times New Roman"/>
          <w:sz w:val="24"/>
          <w:szCs w:val="24"/>
          <w:lang w:eastAsia="hr-HR"/>
        </w:rPr>
        <w:t>) (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4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5343A15" w14:textId="341425BF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F8E223" w14:textId="60446137" w:rsidR="000F171E" w:rsidRPr="001E493B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 w:rsidR="00432DB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Općine Erdut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JLS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dostavil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567FF81B" w14:textId="77777777" w:rsidR="00E54C27" w:rsidRPr="001E493B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C56906" w14:textId="0693B30C" w:rsidR="00D50B4C" w:rsidRDefault="00D50B4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 u poljoprivrednom sektoru (SL L 352, 24. 12. 2013.) i Uredbe Komisije (EU) 2019/316 od 21. veljače 2019. o izmjeni Uredbe (EU) br. 1408/2013 o promjeni članka 107. i 108. Ugovora o funkcioniranju Europske unije na potpore 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 u poljoprivrednom sektoru (SL L 51/1, 22. 2. 2019.)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 w:rsidR="00BD49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primjeni članaka 107. i 108. Ugovora o funkcioniranju Europske unije na potporu de </w:t>
      </w:r>
      <w:proofErr w:type="spellStart"/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poljoprivrednom sektoru (SL L, 13. 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(u daljnjem tekstu: Uredba</w:t>
      </w:r>
      <w:r w:rsidR="00E909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9DB8D8B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5AF4AF" w14:textId="3D46BFF4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C03D2AB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7698776" w14:textId="79B5B33F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5. Gornja granica potpore male vrijednosti koja se po državi članici dodjeljuje jednom poduzetniku ne smije prelaziti 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0.000,00 eura u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tri godine</w:t>
      </w:r>
      <w:r w:rsidR="00AA0D53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AAA82E1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97BC63" w14:textId="26E86131" w:rsidR="00D24A8D" w:rsidRPr="001E493B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Ovaj </w:t>
      </w:r>
      <w:r w:rsidR="00C00610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14:paraId="7E431463" w14:textId="77777777" w:rsidR="00451E6E" w:rsidRPr="001E493B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515604" w14:textId="40B59E5B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1288E7F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5DC6C1" w14:textId="6A81C553" w:rsidR="00CA01B7" w:rsidRDefault="008A71E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Prijavu na ovaj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</w:t>
      </w:r>
      <w:r w:rsidRP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Pr="001E493B">
        <w:rPr>
          <w:rFonts w:ascii="Times New Roman" w:hAnsi="Times New Roman" w:cs="Times New Roman"/>
          <w:sz w:val="24"/>
          <w:szCs w:val="24"/>
        </w:rPr>
        <w:t xml:space="preserve">čiji je MIBPG naveden u Prilogu 1. ovoga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Programa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CA01B7" w:rsidRPr="001E493B">
        <w:rPr>
          <w:rFonts w:ascii="Times New Roman" w:hAnsi="Times New Roman" w:cs="Times New Roman"/>
          <w:sz w:val="24"/>
          <w:szCs w:val="24"/>
        </w:rPr>
        <w:t>niže navedene</w:t>
      </w:r>
      <w:r w:rsidR="009C674A" w:rsidRPr="001E493B">
        <w:rPr>
          <w:rFonts w:ascii="Times New Roman" w:hAnsi="Times New Roman" w:cs="Times New Roman"/>
          <w:sz w:val="24"/>
          <w:szCs w:val="24"/>
        </w:rPr>
        <w:t xml:space="preserve"> uvjete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0F7BE7E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AFF5" w14:textId="1F7B7DB4" w:rsidR="008A71ED" w:rsidRDefault="00046BB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F92297F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AEE6" w14:textId="03F2B5B5" w:rsidR="00D50B4C" w:rsidRPr="001E493B" w:rsidRDefault="00CA01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42ECB65F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 w:rsidR="00FA4E8D"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00C3CD45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nisu ostvarili naknadu za štetu od prirodne nepogode suše na temelju ili iz:</w:t>
      </w:r>
    </w:p>
    <w:p w14:paraId="72A6827E" w14:textId="664D4174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78E8FEFA" w14:textId="792013A5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1D8AB515" w14:textId="7E69344C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14:paraId="3C5EFD88" w14:textId="77777777" w:rsidR="001E493B" w:rsidRPr="001E493B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7C4F3EC" w14:textId="775E5282" w:rsidR="000F0E4B" w:rsidRDefault="000F0E4B" w:rsidP="007E20FB">
      <w:pPr>
        <w:pStyle w:val="paragraph"/>
        <w:spacing w:before="0" w:beforeAutospacing="0" w:after="0" w:afterAutospacing="0"/>
        <w:jc w:val="both"/>
      </w:pPr>
      <w:r w:rsidRPr="001E493B">
        <w:t xml:space="preserve">Ministarstvo je prema dostavljenim inicijalnim listama napravilo provjeru </w:t>
      </w:r>
      <w:r w:rsidR="0041664A" w:rsidRPr="001E493B">
        <w:t xml:space="preserve">navedenih </w:t>
      </w:r>
      <w:r w:rsidRPr="001E493B">
        <w:t>uvjeta prihvatljivosti korisnika potpore</w:t>
      </w:r>
      <w:r w:rsidRPr="001E493B">
        <w:rPr>
          <w:rStyle w:val="normaltextrun"/>
        </w:rPr>
        <w:t>, usklađenih s Mjerom 23,</w:t>
      </w:r>
      <w:r w:rsidR="001E493B">
        <w:rPr>
          <w:rStyle w:val="normaltextrun"/>
        </w:rPr>
        <w:t xml:space="preserve"> </w:t>
      </w:r>
      <w:r w:rsidRPr="001E493B">
        <w:t>kako bi svi poljoprivrednici bili u istom položaju i ostvarili pravo na ujednačene iznose potpore</w:t>
      </w:r>
      <w:r w:rsidR="001E493B">
        <w:t xml:space="preserve"> </w:t>
      </w:r>
      <w:r w:rsidRPr="001E493B">
        <w:t>pri čemu visina potpore po korisniku može iznositi do 36,342 % visine štete, ali ne više od 42.000 eura.</w:t>
      </w:r>
    </w:p>
    <w:p w14:paraId="30C0E59E" w14:textId="7335B503" w:rsid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0321DF16" w14:textId="33F6C2E5" w:rsidR="00D50B4C" w:rsidRPr="001E493B" w:rsidRDefault="00D50B4C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2. </w:t>
      </w:r>
      <w:r w:rsidR="00A40AD8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U skladu s člankom </w:t>
      </w:r>
      <w:r w:rsidRPr="001E493B">
        <w:rPr>
          <w:rFonts w:ascii="Times New Roman" w:hAnsi="Times New Roman"/>
          <w:sz w:val="24"/>
          <w:szCs w:val="24"/>
        </w:rPr>
        <w:t>2.</w:t>
      </w:r>
      <w:r w:rsidR="00A40AD8">
        <w:rPr>
          <w:rFonts w:ascii="Times New Roman" w:hAnsi="Times New Roman"/>
          <w:sz w:val="24"/>
          <w:szCs w:val="24"/>
        </w:rPr>
        <w:t xml:space="preserve"> točkom </w:t>
      </w:r>
      <w:r w:rsidRPr="001E493B">
        <w:rPr>
          <w:rFonts w:ascii="Times New Roman" w:hAnsi="Times New Roman"/>
          <w:sz w:val="24"/>
          <w:szCs w:val="24"/>
        </w:rPr>
        <w:t xml:space="preserve">2. Uredbe </w:t>
      </w:r>
      <w:r w:rsidRPr="001E493B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1E493B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1E493B"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lastRenderedPageBreak/>
        <w:t>jedno poduzeće ima većinu glasačkih prava dioničara ili članova u drugom poduzeću</w:t>
      </w:r>
    </w:p>
    <w:p w14:paraId="2A92E9C9" w14:textId="253E22E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14:paraId="611F7B2A" w14:textId="5BCEB3B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05E89F7" w14:textId="77777777" w:rsidR="001E493B" w:rsidRPr="001E493B" w:rsidRDefault="001E493B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FD673C" w14:textId="2450602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</w:t>
      </w:r>
      <w:r w:rsidR="001B28EF" w:rsidRPr="001E493B">
        <w:rPr>
          <w:rFonts w:ascii="Times New Roman" w:hAnsi="Times New Roman" w:cs="Times New Roman"/>
          <w:sz w:val="24"/>
          <w:szCs w:val="24"/>
        </w:rPr>
        <w:t>.</w:t>
      </w:r>
    </w:p>
    <w:p w14:paraId="36A1E405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46E2304" w14:textId="77777777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1E7DF9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88BC0" w14:textId="6BDF3000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14:paraId="769628ED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AD06AD" w14:textId="0C0DDC78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</w:p>
    <w:p w14:paraId="7DE62157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089C" w14:textId="74C619A2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će se objaviti na </w:t>
      </w:r>
      <w:r w:rsidR="00EF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FE3865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stranici </w:t>
      </w:r>
      <w:r w:rsidR="00432DB7">
        <w:rPr>
          <w:rFonts w:ascii="Times New Roman" w:hAnsi="Times New Roman" w:cs="Times New Roman"/>
          <w:color w:val="231F20"/>
          <w:sz w:val="24"/>
          <w:szCs w:val="24"/>
        </w:rPr>
        <w:t xml:space="preserve">Općine Erdut </w:t>
      </w:r>
      <w:hyperlink r:id="rId9" w:history="1">
        <w:r w:rsidR="00432DB7" w:rsidRPr="005A27F1">
          <w:rPr>
            <w:rStyle w:val="Hiperveza"/>
            <w:rFonts w:ascii="Times New Roman" w:hAnsi="Times New Roman" w:cs="Times New Roman"/>
            <w:sz w:val="24"/>
            <w:szCs w:val="24"/>
          </w:rPr>
          <w:t>https://opcina-erdut.hr/</w:t>
        </w:r>
      </w:hyperlink>
      <w:r w:rsidR="00432DB7">
        <w:rPr>
          <w:rFonts w:ascii="Times New Roman" w:hAnsi="Times New Roman" w:cs="Times New Roman"/>
          <w:color w:val="231F20"/>
          <w:sz w:val="24"/>
          <w:szCs w:val="24"/>
        </w:rPr>
        <w:t xml:space="preserve"> .</w:t>
      </w:r>
    </w:p>
    <w:p w14:paraId="47343515" w14:textId="77777777" w:rsidR="009C674A" w:rsidRPr="001E493B" w:rsidRDefault="009C674A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40C0951" w14:textId="37BC0A0E" w:rsidR="000034FC" w:rsidRPr="001E493B" w:rsidRDefault="000034F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 prijava pristiglih na Javni poziv obavlja</w:t>
      </w:r>
      <w:r w:rsidR="00EF7BF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32DB7" w:rsidRPr="00432DB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Jedinstveni upravni odjel Općine </w:t>
      </w:r>
      <w:r w:rsidR="00432DB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Erdut.</w:t>
      </w:r>
    </w:p>
    <w:p w14:paraId="304901D8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885A5" w14:textId="5BA1DA82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1E493B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54030" w14:textId="417B3D08" w:rsidR="000034FC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4E77F095" w14:textId="6A555294" w:rsidR="001C5E4D" w:rsidRPr="001E493B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48D36" w14:textId="6C6DAF02" w:rsidR="001C5E4D" w:rsidRDefault="00432DB7" w:rsidP="007E20FB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 xml:space="preserve">Općina Erdut </w:t>
      </w:r>
      <w:r w:rsidR="001C5E4D" w:rsidRPr="001E493B">
        <w:rPr>
          <w:color w:val="231F20"/>
        </w:rPr>
        <w:t xml:space="preserve">će </w:t>
      </w:r>
      <w:r w:rsidR="001C5E4D"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="001C5E4D" w:rsidRPr="001E493B">
        <w:t>najkasnije do 21. studenoga 2025. godine (uključujući navedeni datum) radi isplate sredstava pomoći.</w:t>
      </w:r>
    </w:p>
    <w:p w14:paraId="2B5EDB67" w14:textId="77777777" w:rsidR="001E493B" w:rsidRP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395A32A0" w14:textId="77777777" w:rsidR="001C5E4D" w:rsidRPr="001E493B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  <w:r w:rsidRPr="001E493B">
        <w:rPr>
          <w:rFonts w:ascii="Times New Roman" w:hAnsi="Times New Roman" w:cs="Times New Roman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281A31C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DF0D6" w14:textId="678D30D6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14:paraId="71DD1822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F3BAC0" w14:textId="3C0F9283" w:rsidR="001D31D2" w:rsidRPr="00CF7D9A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Potpore se dodjeljuju jednokratno, isplatom na žiro račun korisnika, </w:t>
      </w:r>
      <w:r w:rsidR="00432DB7" w:rsidRPr="00432DB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Odluke općinskog načelnika o dodjeli potpora male vrijednosti.</w:t>
      </w:r>
    </w:p>
    <w:p w14:paraId="0DA1BE71" w14:textId="1113AC20" w:rsidR="001C5E4D" w:rsidRPr="00CF7D9A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C237406" w14:textId="2BD222F2" w:rsidR="000034FC" w:rsidRDefault="000034F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D9A">
        <w:rPr>
          <w:rFonts w:ascii="Times New Roman" w:hAnsi="Times New Roman" w:cs="Times New Roman"/>
          <w:sz w:val="24"/>
          <w:szCs w:val="24"/>
        </w:rPr>
        <w:t>D</w:t>
      </w:r>
      <w:r w:rsidR="001C5E4D" w:rsidRPr="00CF7D9A">
        <w:rPr>
          <w:rFonts w:ascii="Times New Roman" w:hAnsi="Times New Roman" w:cs="Times New Roman"/>
          <w:sz w:val="24"/>
          <w:szCs w:val="24"/>
        </w:rPr>
        <w:t xml:space="preserve">odijeljena sredstva pomoći </w:t>
      </w:r>
      <w:r w:rsidRPr="00CF7D9A">
        <w:rPr>
          <w:rFonts w:ascii="Times New Roman" w:hAnsi="Times New Roman" w:cs="Times New Roman"/>
          <w:sz w:val="24"/>
          <w:szCs w:val="24"/>
        </w:rPr>
        <w:t xml:space="preserve">će se </w:t>
      </w:r>
      <w:r w:rsidR="001C5E4D" w:rsidRPr="00CF7D9A">
        <w:rPr>
          <w:rFonts w:ascii="Times New Roman" w:hAnsi="Times New Roman" w:cs="Times New Roman"/>
          <w:sz w:val="24"/>
          <w:szCs w:val="24"/>
        </w:rPr>
        <w:t>isplatiti prihvatljivi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m korisnicima do 31. prosinca 2025. godine te će u roku od 60 dana od dana isplate sredstava potpore korisnicima </w:t>
      </w:r>
      <w:r w:rsidR="00432DB7">
        <w:rPr>
          <w:rFonts w:ascii="Times New Roman" w:hAnsi="Times New Roman" w:cs="Times New Roman"/>
          <w:color w:val="231F20"/>
          <w:sz w:val="24"/>
          <w:szCs w:val="24"/>
        </w:rPr>
        <w:t>Općine Erdut</w:t>
      </w:r>
      <w:r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C5E4D"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14:paraId="5DC2E027" w14:textId="77777777" w:rsidR="00CF7D9A" w:rsidRPr="001E493B" w:rsidRDefault="00CF7D9A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649F" w14:textId="018BEA55" w:rsidR="001C5E4D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lastRenderedPageBreak/>
        <w:t xml:space="preserve">Sva neutrošena sredstva pomoći </w:t>
      </w:r>
      <w:r w:rsidR="00432DB7">
        <w:rPr>
          <w:rFonts w:ascii="Times New Roman" w:hAnsi="Times New Roman" w:cs="Times New Roman"/>
          <w:color w:val="231F20"/>
          <w:sz w:val="24"/>
          <w:szCs w:val="24"/>
        </w:rPr>
        <w:t xml:space="preserve">Općina Erdut </w:t>
      </w:r>
      <w:r w:rsidR="000034FC" w:rsidRPr="001E493B">
        <w:rPr>
          <w:rFonts w:ascii="Times New Roman" w:hAnsi="Times New Roman" w:cs="Times New Roman"/>
          <w:sz w:val="24"/>
          <w:szCs w:val="24"/>
        </w:rPr>
        <w:t xml:space="preserve">je </w:t>
      </w:r>
      <w:r w:rsidRPr="001E493B">
        <w:rPr>
          <w:rFonts w:ascii="Times New Roman" w:hAnsi="Times New Roman" w:cs="Times New Roman"/>
          <w:sz w:val="24"/>
          <w:szCs w:val="24"/>
        </w:rPr>
        <w:t>dužn</w:t>
      </w:r>
      <w:r w:rsidR="000034FC" w:rsidRPr="001E493B">
        <w:rPr>
          <w:rFonts w:ascii="Times New Roman" w:hAnsi="Times New Roman" w:cs="Times New Roman"/>
          <w:sz w:val="24"/>
          <w:szCs w:val="24"/>
        </w:rPr>
        <w:t>a</w:t>
      </w:r>
      <w:r w:rsidRPr="001E493B">
        <w:rPr>
          <w:rFonts w:ascii="Times New Roman" w:hAnsi="Times New Roman" w:cs="Times New Roman"/>
          <w:sz w:val="24"/>
          <w:szCs w:val="24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1C6E466D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C42E" w14:textId="2E977369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468C9" w14:textId="573F817B" w:rsidR="001D31D2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14:paraId="3A57366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74D6AA" w14:textId="03334BAE" w:rsidR="001D31D2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primjenjuje se do 31. prosinca 2025. godine.</w:t>
      </w:r>
    </w:p>
    <w:p w14:paraId="501C7B2F" w14:textId="77777777" w:rsidR="00432DB7" w:rsidRDefault="00432D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FA4EDB" w14:textId="77777777" w:rsidR="00432DB7" w:rsidRDefault="00432D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B9C93" w14:textId="2856A969" w:rsidR="00432DB7" w:rsidRPr="00432DB7" w:rsidRDefault="00432DB7" w:rsidP="00432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B7">
        <w:rPr>
          <w:rFonts w:ascii="Times New Roman" w:eastAsia="Times New Roman" w:hAnsi="Times New Roman" w:cs="Times New Roman"/>
          <w:color w:val="000000"/>
          <w:sz w:val="24"/>
          <w:szCs w:val="24"/>
        </w:rPr>
        <w:t>KLASA:</w:t>
      </w:r>
      <w:r w:rsidR="00F96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="00A12EA9">
        <w:rPr>
          <w:rFonts w:ascii="Times New Roman" w:eastAsia="Times New Roman" w:hAnsi="Times New Roman" w:cs="Times New Roman"/>
          <w:color w:val="000000"/>
          <w:sz w:val="24"/>
          <w:szCs w:val="24"/>
        </w:rPr>
        <w:t>20-04/25-01/1</w:t>
      </w:r>
      <w:r w:rsidRPr="00432DB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URBROJ: 2158-18-01-25-1</w:t>
      </w:r>
    </w:p>
    <w:p w14:paraId="61A29123" w14:textId="77777777" w:rsidR="00432DB7" w:rsidRPr="00432DB7" w:rsidRDefault="00432DB7" w:rsidP="00432DB7">
      <w:pPr>
        <w:spacing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32DB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PREDSJEDNIK OPĆINSKOG VIJEĆA</w:t>
      </w:r>
    </w:p>
    <w:p w14:paraId="34A6CE79" w14:textId="77777777" w:rsidR="00432DB7" w:rsidRPr="00432DB7" w:rsidRDefault="00432DB7" w:rsidP="00432DB7">
      <w:pPr>
        <w:spacing w:line="276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32DB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432DB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432DB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432DB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432DB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432DB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432DB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>Jovo Vuković</w:t>
      </w:r>
    </w:p>
    <w:p w14:paraId="461C26CD" w14:textId="77777777" w:rsidR="00432DB7" w:rsidRPr="001E493B" w:rsidRDefault="00432D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32DB7" w:rsidRPr="001E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4308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603672">
    <w:abstractNumId w:val="2"/>
  </w:num>
  <w:num w:numId="3" w16cid:durableId="2747996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909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8044125">
    <w:abstractNumId w:val="5"/>
  </w:num>
  <w:num w:numId="6" w16cid:durableId="1558935129">
    <w:abstractNumId w:val="8"/>
  </w:num>
  <w:num w:numId="7" w16cid:durableId="1605378358">
    <w:abstractNumId w:val="0"/>
  </w:num>
  <w:num w:numId="8" w16cid:durableId="1229263775">
    <w:abstractNumId w:val="4"/>
  </w:num>
  <w:num w:numId="9" w16cid:durableId="281765081">
    <w:abstractNumId w:val="7"/>
  </w:num>
  <w:num w:numId="10" w16cid:durableId="1531453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45E5D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868CF"/>
    <w:rsid w:val="00293F30"/>
    <w:rsid w:val="00297E4A"/>
    <w:rsid w:val="002C0494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C27EC"/>
    <w:rsid w:val="003D1B27"/>
    <w:rsid w:val="003D4D38"/>
    <w:rsid w:val="0041664A"/>
    <w:rsid w:val="00416CF7"/>
    <w:rsid w:val="0042041E"/>
    <w:rsid w:val="00422686"/>
    <w:rsid w:val="00423426"/>
    <w:rsid w:val="00432DB7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510709"/>
    <w:rsid w:val="00511D49"/>
    <w:rsid w:val="005456E9"/>
    <w:rsid w:val="005A7DC5"/>
    <w:rsid w:val="00607397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F2214"/>
    <w:rsid w:val="007043DA"/>
    <w:rsid w:val="0070547E"/>
    <w:rsid w:val="00716E79"/>
    <w:rsid w:val="00724350"/>
    <w:rsid w:val="0075790C"/>
    <w:rsid w:val="007703C8"/>
    <w:rsid w:val="00781B73"/>
    <w:rsid w:val="00792AF2"/>
    <w:rsid w:val="00795A50"/>
    <w:rsid w:val="007A50A0"/>
    <w:rsid w:val="007E0600"/>
    <w:rsid w:val="007E20FB"/>
    <w:rsid w:val="007E3384"/>
    <w:rsid w:val="007F0B92"/>
    <w:rsid w:val="0080260D"/>
    <w:rsid w:val="008A2971"/>
    <w:rsid w:val="008A71ED"/>
    <w:rsid w:val="008C3CE7"/>
    <w:rsid w:val="008C6AB0"/>
    <w:rsid w:val="00911AB2"/>
    <w:rsid w:val="009336DA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2EA9"/>
    <w:rsid w:val="00A144B9"/>
    <w:rsid w:val="00A205F7"/>
    <w:rsid w:val="00A40AD8"/>
    <w:rsid w:val="00A542F3"/>
    <w:rsid w:val="00A55BE6"/>
    <w:rsid w:val="00A56253"/>
    <w:rsid w:val="00AA0D53"/>
    <w:rsid w:val="00B1440A"/>
    <w:rsid w:val="00B177DF"/>
    <w:rsid w:val="00B2414D"/>
    <w:rsid w:val="00B504F6"/>
    <w:rsid w:val="00B62221"/>
    <w:rsid w:val="00B9687B"/>
    <w:rsid w:val="00BA5645"/>
    <w:rsid w:val="00BA5B78"/>
    <w:rsid w:val="00BB6757"/>
    <w:rsid w:val="00BC35B4"/>
    <w:rsid w:val="00BD129C"/>
    <w:rsid w:val="00BD49C3"/>
    <w:rsid w:val="00BF144E"/>
    <w:rsid w:val="00C00610"/>
    <w:rsid w:val="00C1095D"/>
    <w:rsid w:val="00C21379"/>
    <w:rsid w:val="00C8072C"/>
    <w:rsid w:val="00C941DC"/>
    <w:rsid w:val="00CA01B7"/>
    <w:rsid w:val="00CA3748"/>
    <w:rsid w:val="00CE57B4"/>
    <w:rsid w:val="00CE7FCC"/>
    <w:rsid w:val="00CF7D9A"/>
    <w:rsid w:val="00D07EDB"/>
    <w:rsid w:val="00D215CC"/>
    <w:rsid w:val="00D21CFE"/>
    <w:rsid w:val="00D24A8D"/>
    <w:rsid w:val="00D3777A"/>
    <w:rsid w:val="00D447A6"/>
    <w:rsid w:val="00D44AAE"/>
    <w:rsid w:val="00D50B4C"/>
    <w:rsid w:val="00D6725B"/>
    <w:rsid w:val="00DC7FD4"/>
    <w:rsid w:val="00DD2192"/>
    <w:rsid w:val="00E05F97"/>
    <w:rsid w:val="00E36426"/>
    <w:rsid w:val="00E36ABE"/>
    <w:rsid w:val="00E44341"/>
    <w:rsid w:val="00E459D7"/>
    <w:rsid w:val="00E54C27"/>
    <w:rsid w:val="00E56926"/>
    <w:rsid w:val="00E74887"/>
    <w:rsid w:val="00E90986"/>
    <w:rsid w:val="00EB5AEA"/>
    <w:rsid w:val="00EC61CB"/>
    <w:rsid w:val="00EE2C62"/>
    <w:rsid w:val="00EE30B3"/>
    <w:rsid w:val="00EF7BF0"/>
    <w:rsid w:val="00F44417"/>
    <w:rsid w:val="00F6151F"/>
    <w:rsid w:val="00F6321C"/>
    <w:rsid w:val="00F965B6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opcina-erdut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opcinaerdut6 - Mirjana</cp:lastModifiedBy>
  <cp:revision>2</cp:revision>
  <cp:lastPrinted>2025-09-23T11:47:00Z</cp:lastPrinted>
  <dcterms:created xsi:type="dcterms:W3CDTF">2025-09-23T12:04:00Z</dcterms:created>
  <dcterms:modified xsi:type="dcterms:W3CDTF">2025-09-23T12:04:00Z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