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A34DA" w14:textId="77777777" w:rsidR="004C1433" w:rsidRPr="004C1433" w:rsidRDefault="004C1433" w:rsidP="004C1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0"/>
          <w:sz w:val="52"/>
          <w:szCs w:val="52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kern w:val="0"/>
          <w:sz w:val="52"/>
          <w:szCs w:val="52"/>
          <w:lang w:eastAsia="hr-HR"/>
          <w14:ligatures w14:val="none"/>
        </w:rPr>
        <w:t>S L U Ž B E N I   G L A S N I K</w:t>
      </w:r>
    </w:p>
    <w:p w14:paraId="49CA8296" w14:textId="77777777" w:rsidR="004C1433" w:rsidRPr="004C1433" w:rsidRDefault="004C1433" w:rsidP="004C14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it-IT"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it-IT" w:eastAsia="hr-HR"/>
          <w14:ligatures w14:val="none"/>
        </w:rPr>
        <w:t>O P Ć I N E     E R D U T</w:t>
      </w:r>
    </w:p>
    <w:p w14:paraId="274847DE" w14:textId="77777777" w:rsidR="00EC79AF" w:rsidRDefault="004C1433" w:rsidP="00EC79A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  <w:r w:rsidRPr="00EC79AF"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  <w:t>Službeno glasilo Općine Erdut</w:t>
      </w:r>
    </w:p>
    <w:p w14:paraId="23CEB6A9" w14:textId="04398338" w:rsidR="004C1433" w:rsidRPr="00EC79AF" w:rsidRDefault="004C1433" w:rsidP="00EC79A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</w:p>
    <w:p w14:paraId="4C422612" w14:textId="77777777" w:rsidR="004C1433" w:rsidRPr="004C1433" w:rsidRDefault="004C1433" w:rsidP="004C143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  <w:t xml:space="preserve">                     </w:t>
      </w:r>
    </w:p>
    <w:p w14:paraId="20BB4E9E" w14:textId="77777777" w:rsidR="004C1433" w:rsidRPr="004C1433" w:rsidRDefault="004C1433" w:rsidP="004C143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</w:p>
    <w:p w14:paraId="4CC3C137" w14:textId="77C14967" w:rsidR="004C1433" w:rsidRPr="004C1433" w:rsidRDefault="004C1433" w:rsidP="004C1433">
      <w:pPr>
        <w:spacing w:after="0" w:line="240" w:lineRule="auto"/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Godina izdavanja  XXX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     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         Broj 1</w:t>
      </w:r>
      <w:r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1</w:t>
      </w:r>
      <w:r w:rsidR="008E4D67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3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           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Dalj, </w:t>
      </w:r>
      <w:r w:rsidR="008E4D67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2</w:t>
      </w:r>
      <w:r w:rsidR="00E213D7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8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</w:t>
      </w:r>
      <w:r w:rsidR="008E4D67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01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.202</w:t>
      </w:r>
      <w:r w:rsidR="008E4D67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6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.g.</w:t>
      </w:r>
    </w:p>
    <w:p w14:paraId="0CD82F34" w14:textId="77777777" w:rsidR="004C1433" w:rsidRPr="004C1433" w:rsidRDefault="004C1433" w:rsidP="004C143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hr-HR"/>
          <w14:ligatures w14:val="none"/>
        </w:rPr>
      </w:pPr>
    </w:p>
    <w:p w14:paraId="6964D47E" w14:textId="77777777" w:rsidR="004C1433" w:rsidRPr="004C1433" w:rsidRDefault="004C1433" w:rsidP="004C143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hr-HR"/>
          <w14:ligatures w14:val="none"/>
        </w:rPr>
      </w:pPr>
    </w:p>
    <w:p w14:paraId="5C38D378" w14:textId="77777777" w:rsidR="004C1433" w:rsidRPr="004C1433" w:rsidRDefault="004C1433" w:rsidP="004C1433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spacing w:val="-3"/>
          <w:kern w:val="0"/>
          <w:sz w:val="48"/>
          <w:szCs w:val="2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48"/>
          <w:szCs w:val="20"/>
          <w:lang w:eastAsia="hr-HR"/>
          <w14:ligatures w14:val="none"/>
        </w:rPr>
        <w:t xml:space="preserve">                                </w:t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48"/>
          <w:szCs w:val="20"/>
          <w:lang w:eastAsia="hr-HR"/>
          <w14:ligatures w14:val="none"/>
        </w:rPr>
        <w:drawing>
          <wp:inline distT="0" distB="0" distL="0" distR="0" wp14:anchorId="535AAC49" wp14:editId="58903CB1">
            <wp:extent cx="885825" cy="10096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75" t="-6094" r="-6075" b="-6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57970" w14:textId="77777777" w:rsidR="004C1433" w:rsidRPr="004C1433" w:rsidRDefault="004C1433" w:rsidP="004C1433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</w:pPr>
    </w:p>
    <w:p w14:paraId="165FD9A9" w14:textId="77777777" w:rsidR="004C1433" w:rsidRPr="004C1433" w:rsidRDefault="004C1433" w:rsidP="004C1433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  <w:t xml:space="preserve">                                                   S A D R Ž A J</w:t>
      </w:r>
    </w:p>
    <w:p w14:paraId="762DE78E" w14:textId="77777777" w:rsidR="004C1433" w:rsidRPr="004C1433" w:rsidRDefault="004C1433" w:rsidP="004C1433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</w:pPr>
    </w:p>
    <w:p w14:paraId="282C5E55" w14:textId="77777777" w:rsidR="004C1433" w:rsidRPr="004C1433" w:rsidRDefault="004C1433" w:rsidP="004C14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  <w:t xml:space="preserve"> </w:t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  <w:t>Stranica</w:t>
      </w:r>
    </w:p>
    <w:p w14:paraId="432002A3" w14:textId="7B3D0E7A" w:rsidR="004C1433" w:rsidRDefault="008E4D67" w:rsidP="008E4D67">
      <w:pPr>
        <w:pStyle w:val="Odlomakpopis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  <w:r w:rsidRPr="008E4D67"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 xml:space="preserve">Plan prijema u službu u Jedinstvenom upravnom odjelu Općine Erdut </w:t>
      </w: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>za 2026.g.</w:t>
      </w: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ab/>
        <w:t>1</w:t>
      </w:r>
    </w:p>
    <w:p w14:paraId="613D9A64" w14:textId="31F07907" w:rsidR="008E4D67" w:rsidRDefault="008E4D67" w:rsidP="008E4D67">
      <w:pPr>
        <w:pStyle w:val="Odlomakpopis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>Odluka o donošenju Godišnjeg izvještaja o radu Općine Erdut za 2025.g.</w:t>
      </w: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  <w:tab/>
        <w:t>1</w:t>
      </w:r>
    </w:p>
    <w:p w14:paraId="531E0CEC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1B9412CB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4AEAD314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6A3D3A4D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7A0B0B47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21D778A1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20612999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01F0028B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26C2CEB5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5A584F83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5ACF43E4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45307358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34DA3307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23C39496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15FBB770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7A58B09D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3925DCE1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58F61CBE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0A6FFF88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01012EEA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0FE75C88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4DFF085F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7AFB0A97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1E0FB4DB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3A73F11B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3EF9FEF4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5380F42E" w14:textId="77777777" w:rsidR="000218AA" w:rsidRDefault="000218AA" w:rsidP="000218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24"/>
          <w:szCs w:val="24"/>
          <w:lang w:eastAsia="hr-HR"/>
          <w14:ligatures w14:val="none"/>
        </w:rPr>
      </w:pPr>
    </w:p>
    <w:p w14:paraId="6DC5204B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lastRenderedPageBreak/>
        <w:t>Na osnovu članka 9. Zakona o službenicima i namještenicima u lokalnoj i područnoj (regionalnoj) samoupravi („Narodne novine“ broj 86/08, 61/11, 04/18., 112/19 i 17/25), članka 40. Statuta Općine Erdut  („Službeni glasnik Općine Erdut“  broj: 91/21.,97/23., 99/23., 108/25. i 111/25.)  a sukladno Proračunu Općine Erdut za 2026.g.  i projekcijama za 2027. i 2028.g, (Službeni glasnik općine Erdut 112/25)  načelnik Općine Erdut, dana  22.01.2026. godine donosi</w:t>
      </w:r>
    </w:p>
    <w:p w14:paraId="3E74BCDB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1F7DEEB5" w14:textId="77777777" w:rsidR="000218AA" w:rsidRPr="00E70088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b/>
          <w:bCs/>
          <w:sz w:val="18"/>
          <w:szCs w:val="18"/>
        </w:rPr>
      </w:pPr>
      <w:bookmarkStart w:id="0" w:name="_Hlk123807116"/>
      <w:r w:rsidRPr="00E70088">
        <w:rPr>
          <w:rFonts w:ascii="Times New Roman" w:eastAsia="ArialNarrow" w:hAnsi="Times New Roman"/>
          <w:b/>
          <w:bCs/>
          <w:sz w:val="18"/>
          <w:szCs w:val="18"/>
        </w:rPr>
        <w:t>PLAN PRIJEMA</w:t>
      </w:r>
    </w:p>
    <w:p w14:paraId="3D3B64BB" w14:textId="77777777" w:rsidR="000218AA" w:rsidRPr="00E70088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b/>
          <w:bCs/>
          <w:sz w:val="18"/>
          <w:szCs w:val="18"/>
        </w:rPr>
      </w:pPr>
      <w:r w:rsidRPr="00E70088">
        <w:rPr>
          <w:rFonts w:ascii="Times New Roman" w:eastAsia="ArialNarrow" w:hAnsi="Times New Roman"/>
          <w:b/>
          <w:bCs/>
          <w:sz w:val="18"/>
          <w:szCs w:val="18"/>
        </w:rPr>
        <w:t>U SLUŽBU U JEDINSTVENOM UPRAVNOM ODJELU ZA 2026.G.</w:t>
      </w:r>
    </w:p>
    <w:bookmarkEnd w:id="0"/>
    <w:p w14:paraId="2A941EA5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0F686913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I</w:t>
      </w:r>
    </w:p>
    <w:p w14:paraId="3393BC2B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</w:p>
    <w:p w14:paraId="45A6954A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Ovim planom Prijema utvrđuje se stvarno stanje popunjenosti radnih mjesta u Jedinstvenom upravnom odjelu Općine Erdut i prijem u službu službenika u 2026.g.</w:t>
      </w:r>
    </w:p>
    <w:p w14:paraId="22B9FF4B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548397B1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II</w:t>
      </w:r>
    </w:p>
    <w:p w14:paraId="575F4B06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7DCE0A54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Utvrđuje se da je u Jedinstvenom upravnom odjelu sistematizirano ukupno 12 radnih mjesta od kojih je popunjeno 9  na neodređeno vrijeme,1 na određeno vrijeme i 1 vježbenik.</w:t>
      </w:r>
    </w:p>
    <w:p w14:paraId="646F40F5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1B1BEE5E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III</w:t>
      </w:r>
    </w:p>
    <w:p w14:paraId="19944D30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</w:p>
    <w:p w14:paraId="6961F763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U Jedinstvenom upravnom odjelu u 2026.g. sukladno predviđenim sredstvima u Općinskom Proračunu za 2026.g. i projekcijama za 2027. i 2028.,  planira se prijem na neodređeno vrijeme:</w:t>
      </w:r>
    </w:p>
    <w:p w14:paraId="6E5C7FB5" w14:textId="77777777" w:rsidR="000218AA" w:rsidRPr="000218AA" w:rsidRDefault="000218AA" w:rsidP="000218AA">
      <w:pPr>
        <w:pStyle w:val="Odlomakpopisa2"/>
        <w:ind w:left="0"/>
        <w:rPr>
          <w:rFonts w:eastAsia="ArialNarrow"/>
          <w:sz w:val="18"/>
          <w:szCs w:val="18"/>
        </w:rPr>
      </w:pPr>
    </w:p>
    <w:p w14:paraId="6D9C2E6C" w14:textId="77777777" w:rsidR="000218AA" w:rsidRPr="000218AA" w:rsidRDefault="000218AA" w:rsidP="000218AA">
      <w:pPr>
        <w:pStyle w:val="Odlomakpopisa2"/>
        <w:ind w:left="0"/>
        <w:rPr>
          <w:b/>
          <w:sz w:val="18"/>
          <w:szCs w:val="18"/>
        </w:rPr>
      </w:pPr>
      <w:r w:rsidRPr="000218AA">
        <w:rPr>
          <w:rFonts w:eastAsia="ArialNarrow"/>
          <w:sz w:val="18"/>
          <w:szCs w:val="18"/>
        </w:rPr>
        <w:t>Jednog službenika :</w:t>
      </w:r>
      <w:r w:rsidRPr="000218AA">
        <w:rPr>
          <w:b/>
          <w:sz w:val="18"/>
          <w:szCs w:val="18"/>
        </w:rPr>
        <w:t xml:space="preserve"> Viši stručni suradnik za društvene djelatnosti</w:t>
      </w:r>
    </w:p>
    <w:p w14:paraId="1BADE630" w14:textId="77777777" w:rsidR="000218AA" w:rsidRPr="000218AA" w:rsidRDefault="000218AA" w:rsidP="000218AA">
      <w:pPr>
        <w:rPr>
          <w:rFonts w:ascii="Times New Roman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 xml:space="preserve">Potrebna stručna znanja:  </w:t>
      </w:r>
      <w:r w:rsidRPr="000218AA">
        <w:rPr>
          <w:rFonts w:ascii="Times New Roman" w:hAnsi="Times New Roman"/>
          <w:color w:val="231F20"/>
          <w:sz w:val="18"/>
          <w:szCs w:val="18"/>
          <w:shd w:val="clear" w:color="auto" w:fill="FFFFFF"/>
        </w:rPr>
        <w:t xml:space="preserve">sveučilišni diplomski studij ili sveučilišni integrirani prijediplomski i diplomski studij ili stručni diplomski studij </w:t>
      </w:r>
      <w:r w:rsidRPr="000218AA">
        <w:rPr>
          <w:rFonts w:ascii="Times New Roman" w:hAnsi="Times New Roman"/>
          <w:sz w:val="18"/>
          <w:szCs w:val="18"/>
        </w:rPr>
        <w:t>društvene struke, najmanje jedna godina radnog iskustva na odgovarajućim poslovima.</w:t>
      </w:r>
    </w:p>
    <w:p w14:paraId="79648A23" w14:textId="77777777" w:rsidR="000218AA" w:rsidRPr="000218AA" w:rsidRDefault="000218AA" w:rsidP="000218AA">
      <w:pPr>
        <w:rPr>
          <w:rFonts w:ascii="Times New Roman" w:hAnsi="Times New Roman"/>
          <w:sz w:val="18"/>
          <w:szCs w:val="18"/>
        </w:rPr>
      </w:pPr>
      <w:r w:rsidRPr="000218AA">
        <w:rPr>
          <w:rFonts w:ascii="Times New Roman" w:hAnsi="Times New Roman"/>
          <w:sz w:val="18"/>
          <w:szCs w:val="18"/>
        </w:rPr>
        <w:t>Posebni uvjeti: položen državni  ispit, posjedovanje ECDL certifikata ili drugi jednakovrijedan dokaz o znanju rada na računalu.</w:t>
      </w:r>
    </w:p>
    <w:p w14:paraId="21146497" w14:textId="77777777" w:rsidR="000218AA" w:rsidRPr="000218AA" w:rsidRDefault="000218AA" w:rsidP="000218AA">
      <w:pPr>
        <w:pStyle w:val="Odlomakpopisa1"/>
        <w:ind w:left="0"/>
        <w:jc w:val="both"/>
        <w:rPr>
          <w:rFonts w:eastAsia="ArialNarrow"/>
          <w:sz w:val="18"/>
          <w:szCs w:val="18"/>
        </w:rPr>
      </w:pPr>
      <w:r w:rsidRPr="000218AA">
        <w:rPr>
          <w:rFonts w:eastAsia="ArialNarrow"/>
          <w:sz w:val="18"/>
          <w:szCs w:val="18"/>
        </w:rPr>
        <w:t>Na osnovu ovog plana prijema popunit će se radno mjesto u skladu sa čl. 18. Zakona o službenicima i namještenicima u lokalnoj i područnoj (regionalnoj) samoupravi produženjem službe na neodređeno vrijeme vježbeniku koji je položio državni ispit.</w:t>
      </w:r>
    </w:p>
    <w:p w14:paraId="2663C2B5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5C316907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IV</w:t>
      </w:r>
    </w:p>
    <w:p w14:paraId="6E97121F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</w:p>
    <w:p w14:paraId="349F34A3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Plan prijema u službu stupa na snagu prvog dana od dana objave u Službenom glasniku Općine Erdut.</w:t>
      </w:r>
    </w:p>
    <w:p w14:paraId="5AB310FA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</w:p>
    <w:p w14:paraId="229F36C4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bookmarkStart w:id="1" w:name="_Hlk123806428"/>
      <w:r w:rsidRPr="000218AA">
        <w:rPr>
          <w:rFonts w:ascii="Times New Roman" w:eastAsia="ArialNarrow" w:hAnsi="Times New Roman"/>
          <w:sz w:val="18"/>
          <w:szCs w:val="18"/>
        </w:rPr>
        <w:t>KLASA: 112-01/26-01/1</w:t>
      </w:r>
    </w:p>
    <w:p w14:paraId="5104BEEA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>URBROJ: 2158-18-02-26-1</w:t>
      </w:r>
    </w:p>
    <w:bookmarkEnd w:id="1"/>
    <w:p w14:paraId="790852B7" w14:textId="77777777" w:rsidR="000218AA" w:rsidRP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  <w:t xml:space="preserve">       NAČELNIK</w:t>
      </w:r>
    </w:p>
    <w:p w14:paraId="4F5A2586" w14:textId="3C2BA947" w:rsidR="000218AA" w:rsidRDefault="000218AA" w:rsidP="00021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" w:hAnsi="Times New Roman"/>
          <w:sz w:val="18"/>
          <w:szCs w:val="18"/>
        </w:rPr>
      </w:pP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</w:r>
      <w:r w:rsidRPr="000218AA">
        <w:rPr>
          <w:rFonts w:ascii="Times New Roman" w:eastAsia="ArialNarrow" w:hAnsi="Times New Roman"/>
          <w:sz w:val="18"/>
          <w:szCs w:val="18"/>
        </w:rPr>
        <w:tab/>
        <w:t xml:space="preserve">     Jugoslav Vesić</w:t>
      </w:r>
      <w:r>
        <w:rPr>
          <w:rFonts w:ascii="Times New Roman" w:eastAsia="ArialNarrow" w:hAnsi="Times New Roman"/>
          <w:sz w:val="18"/>
          <w:szCs w:val="18"/>
        </w:rPr>
        <w:t>, v.r.</w:t>
      </w:r>
    </w:p>
    <w:p w14:paraId="00C3CCF7" w14:textId="35E161EC" w:rsid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Narrow" w:hAnsi="Times New Roman"/>
          <w:sz w:val="18"/>
          <w:szCs w:val="18"/>
        </w:rPr>
      </w:pPr>
      <w:r>
        <w:rPr>
          <w:rFonts w:ascii="Times New Roman" w:eastAsia="ArialNarrow" w:hAnsi="Times New Roman"/>
          <w:sz w:val="18"/>
          <w:szCs w:val="18"/>
        </w:rPr>
        <w:t>______________</w:t>
      </w:r>
    </w:p>
    <w:p w14:paraId="7BA75B7E" w14:textId="77777777" w:rsidR="000218AA" w:rsidRDefault="000218AA" w:rsidP="00021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5EACEE88" w14:textId="77777777" w:rsidR="000218AA" w:rsidRPr="000218AA" w:rsidRDefault="000218AA" w:rsidP="000218AA">
      <w:pPr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>Na temelju čl. 44. Zakona o lokalnoj i područnoj (regionalnoj) samoupravi (NN 33/01, 60/01, 129/05, 109/07, 125/08 , 36/09, 150/11, 144/12, 19/13, 137/15, 123/17, 98/19 i 144/20) i čl. 40. Statuta Općine Erdut (Službeni glasnik općine Erdut 91/21, 97/23. , 99/23., 108/25. i 111/25.) načelnik općine Erdut dana 28.01.2026.g. donio je slijedeću</w:t>
      </w:r>
    </w:p>
    <w:p w14:paraId="54F0C30C" w14:textId="77777777" w:rsidR="000218AA" w:rsidRPr="000218AA" w:rsidRDefault="000218AA" w:rsidP="000218A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218AA">
        <w:rPr>
          <w:rFonts w:ascii="Times New Roman" w:hAnsi="Times New Roman" w:cs="Times New Roman"/>
          <w:b/>
          <w:sz w:val="18"/>
          <w:szCs w:val="18"/>
        </w:rPr>
        <w:t>ODLUKU</w:t>
      </w:r>
    </w:p>
    <w:p w14:paraId="33778DC2" w14:textId="77777777" w:rsidR="000218AA" w:rsidRPr="000218AA" w:rsidRDefault="000218AA" w:rsidP="000218A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218AA">
        <w:rPr>
          <w:rFonts w:ascii="Times New Roman" w:hAnsi="Times New Roman" w:cs="Times New Roman"/>
          <w:b/>
          <w:sz w:val="18"/>
          <w:szCs w:val="18"/>
        </w:rPr>
        <w:t>o donošenju Godišnjeg izvještaja o radu</w:t>
      </w:r>
    </w:p>
    <w:p w14:paraId="0C86229F" w14:textId="77777777" w:rsidR="000218AA" w:rsidRPr="000218AA" w:rsidRDefault="000218AA" w:rsidP="000218AA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218AA">
        <w:rPr>
          <w:rFonts w:ascii="Times New Roman" w:hAnsi="Times New Roman" w:cs="Times New Roman"/>
          <w:b/>
          <w:sz w:val="18"/>
          <w:szCs w:val="18"/>
        </w:rPr>
        <w:t xml:space="preserve"> Općine Erdut za 2025.g.</w:t>
      </w:r>
    </w:p>
    <w:p w14:paraId="10EAEAC2" w14:textId="77777777" w:rsidR="000218AA" w:rsidRPr="000218AA" w:rsidRDefault="000218AA" w:rsidP="000218A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1F3CC269" w14:textId="77777777" w:rsidR="000218AA" w:rsidRPr="000218AA" w:rsidRDefault="000218AA" w:rsidP="000218AA">
      <w:pPr>
        <w:jc w:val="center"/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>Članak 1.</w:t>
      </w:r>
    </w:p>
    <w:p w14:paraId="78FAF6E1" w14:textId="77777777" w:rsidR="000218AA" w:rsidRPr="000218AA" w:rsidRDefault="000218AA" w:rsidP="000218AA">
      <w:pPr>
        <w:pStyle w:val="Tijeloteksta"/>
        <w:ind w:left="360"/>
        <w:rPr>
          <w:sz w:val="18"/>
          <w:szCs w:val="18"/>
        </w:rPr>
      </w:pPr>
    </w:p>
    <w:p w14:paraId="4EDE138B" w14:textId="77777777" w:rsidR="000218AA" w:rsidRPr="000218AA" w:rsidRDefault="000218AA" w:rsidP="000218AA">
      <w:pPr>
        <w:jc w:val="both"/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ab/>
        <w:t>Donosi se Godišnji izvještaj o radu Općine Erdut za 2025.g.  koji je sastavni dio ove Odluke.</w:t>
      </w:r>
    </w:p>
    <w:p w14:paraId="480754B6" w14:textId="290D85AB" w:rsidR="000218AA" w:rsidRPr="000218AA" w:rsidRDefault="000218AA" w:rsidP="000218AA">
      <w:pPr>
        <w:jc w:val="center"/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>Članak 2.</w:t>
      </w:r>
    </w:p>
    <w:p w14:paraId="295A3ABF" w14:textId="074423A9" w:rsidR="000218AA" w:rsidRPr="000218AA" w:rsidRDefault="000218AA" w:rsidP="000218AA">
      <w:pPr>
        <w:pStyle w:val="Tijeloteksta"/>
        <w:ind w:firstLine="708"/>
        <w:rPr>
          <w:sz w:val="18"/>
          <w:szCs w:val="18"/>
        </w:rPr>
      </w:pPr>
      <w:r w:rsidRPr="000218AA">
        <w:rPr>
          <w:sz w:val="18"/>
          <w:szCs w:val="18"/>
        </w:rPr>
        <w:t>Ova Odluka stupa na snagu danom donošenja</w:t>
      </w:r>
      <w:r w:rsidR="00430D97">
        <w:rPr>
          <w:sz w:val="18"/>
          <w:szCs w:val="18"/>
        </w:rPr>
        <w:t xml:space="preserve"> i zajedno sa Izvještajem</w:t>
      </w:r>
      <w:r w:rsidRPr="000218AA">
        <w:rPr>
          <w:sz w:val="18"/>
          <w:szCs w:val="18"/>
        </w:rPr>
        <w:t xml:space="preserve"> objavit će se na internet stranici Općine Erdut.</w:t>
      </w:r>
    </w:p>
    <w:p w14:paraId="058C7BCB" w14:textId="77777777" w:rsidR="000218AA" w:rsidRPr="000218AA" w:rsidRDefault="000218AA" w:rsidP="000218AA">
      <w:pPr>
        <w:pStyle w:val="Tijeloteksta"/>
        <w:ind w:firstLine="708"/>
        <w:rPr>
          <w:sz w:val="18"/>
          <w:szCs w:val="18"/>
        </w:rPr>
      </w:pPr>
    </w:p>
    <w:p w14:paraId="52EBE0E8" w14:textId="77777777" w:rsidR="000218AA" w:rsidRPr="000218AA" w:rsidRDefault="000218AA" w:rsidP="000218A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>Klasa: 024-05/24-01/3</w:t>
      </w:r>
    </w:p>
    <w:p w14:paraId="3E2004DD" w14:textId="77777777" w:rsidR="000218AA" w:rsidRPr="000218AA" w:rsidRDefault="000218AA" w:rsidP="000218A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>Urbroj: 2158-18-02-26-3</w:t>
      </w:r>
    </w:p>
    <w:p w14:paraId="34723060" w14:textId="77777777" w:rsidR="000218AA" w:rsidRPr="000218AA" w:rsidRDefault="000218AA" w:rsidP="000218A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  <w:t>NAČELNIK</w:t>
      </w:r>
    </w:p>
    <w:p w14:paraId="2E6CFDD6" w14:textId="126BECAB" w:rsidR="000218AA" w:rsidRPr="000218AA" w:rsidRDefault="000218AA" w:rsidP="000218AA">
      <w:pPr>
        <w:spacing w:after="0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18"/>
          <w:szCs w:val="18"/>
          <w:lang w:eastAsia="hr-HR"/>
          <w14:ligatures w14:val="none"/>
        </w:rPr>
      </w:pP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</w:r>
      <w:r w:rsidRPr="000218AA">
        <w:rPr>
          <w:rFonts w:ascii="Times New Roman" w:hAnsi="Times New Roman" w:cs="Times New Roman"/>
          <w:sz w:val="18"/>
          <w:szCs w:val="18"/>
        </w:rPr>
        <w:tab/>
        <w:t>Jugoslav Vesić</w:t>
      </w:r>
      <w:r w:rsidRPr="000218AA">
        <w:rPr>
          <w:rFonts w:ascii="Times New Roman" w:hAnsi="Times New Roman" w:cs="Times New Roman"/>
          <w:sz w:val="18"/>
          <w:szCs w:val="18"/>
        </w:rPr>
        <w:t>, v.r.</w:t>
      </w:r>
    </w:p>
    <w:sectPr w:rsidR="000218AA" w:rsidRPr="000218AA" w:rsidSect="0087780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63375"/>
    <w:multiLevelType w:val="hybridMultilevel"/>
    <w:tmpl w:val="4A2E34FC"/>
    <w:lvl w:ilvl="0" w:tplc="CB8A11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558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433"/>
    <w:rsid w:val="000218AA"/>
    <w:rsid w:val="001D2FD4"/>
    <w:rsid w:val="002A1BA6"/>
    <w:rsid w:val="00430D97"/>
    <w:rsid w:val="004537EE"/>
    <w:rsid w:val="00482421"/>
    <w:rsid w:val="004A2DD0"/>
    <w:rsid w:val="004C1433"/>
    <w:rsid w:val="00500013"/>
    <w:rsid w:val="0056235B"/>
    <w:rsid w:val="005C58C9"/>
    <w:rsid w:val="0068353B"/>
    <w:rsid w:val="00762415"/>
    <w:rsid w:val="0087780E"/>
    <w:rsid w:val="008D02B7"/>
    <w:rsid w:val="008E4D67"/>
    <w:rsid w:val="00960158"/>
    <w:rsid w:val="009D0A6B"/>
    <w:rsid w:val="00A2282D"/>
    <w:rsid w:val="00CE48EB"/>
    <w:rsid w:val="00DE0CF7"/>
    <w:rsid w:val="00E213D7"/>
    <w:rsid w:val="00E34461"/>
    <w:rsid w:val="00E3497D"/>
    <w:rsid w:val="00E70088"/>
    <w:rsid w:val="00E716A0"/>
    <w:rsid w:val="00EC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2C970"/>
  <w15:chartTrackingRefBased/>
  <w15:docId w15:val="{7D8BF2A0-756B-4413-B117-442DD990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421"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C14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C14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C14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C14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C14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C14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C14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C14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C14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C143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C143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C1433"/>
    <w:rPr>
      <w:rFonts w:eastAsiaTheme="majorEastAsia" w:cstheme="majorBidi"/>
      <w:color w:val="0F4761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C1433"/>
    <w:rPr>
      <w:rFonts w:eastAsiaTheme="majorEastAsia" w:cstheme="majorBidi"/>
      <w:i/>
      <w:iCs/>
      <w:color w:val="0F4761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C1433"/>
    <w:rPr>
      <w:rFonts w:eastAsiaTheme="majorEastAsia" w:cstheme="majorBidi"/>
      <w:color w:val="0F4761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C1433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C1433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C1433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C1433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4C1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C1433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C1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C1433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4C1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C1433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4C143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C143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C14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C1433"/>
    <w:rPr>
      <w:i/>
      <w:iCs/>
      <w:color w:val="0F4761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4C1433"/>
    <w:rPr>
      <w:b/>
      <w:bCs/>
      <w:smallCaps/>
      <w:color w:val="0F4761" w:themeColor="accent1" w:themeShade="BF"/>
      <w:spacing w:val="5"/>
    </w:rPr>
  </w:style>
  <w:style w:type="paragraph" w:customStyle="1" w:styleId="Odlomakpopisa1">
    <w:name w:val="Odlomak popisa1"/>
    <w:basedOn w:val="Normal"/>
    <w:qFormat/>
    <w:rsid w:val="000218A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Odlomakpopisa2">
    <w:name w:val="Odlomak popisa2"/>
    <w:basedOn w:val="Normal"/>
    <w:qFormat/>
    <w:rsid w:val="000218A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rsid w:val="000218A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customStyle="1" w:styleId="TijelotekstaChar">
    <w:name w:val="Tijelo teksta Char"/>
    <w:basedOn w:val="Zadanifontodlomka"/>
    <w:link w:val="Tijeloteksta"/>
    <w:rsid w:val="000218AA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opcinaerdut6 - Mirjana</dc:creator>
  <cp:keywords/>
  <dc:description/>
  <cp:lastModifiedBy>opcinaerdut6 - Mirjana</cp:lastModifiedBy>
  <cp:revision>5</cp:revision>
  <cp:lastPrinted>2025-10-01T07:02:00Z</cp:lastPrinted>
  <dcterms:created xsi:type="dcterms:W3CDTF">2026-01-29T07:18:00Z</dcterms:created>
  <dcterms:modified xsi:type="dcterms:W3CDTF">2026-01-29T07:24:00Z</dcterms:modified>
</cp:coreProperties>
</file>